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E89" w:rsidRPr="0010398A" w:rsidRDefault="002F59FA" w:rsidP="003C0E89">
      <w:pPr>
        <w:spacing w:line="276" w:lineRule="auto"/>
        <w:jc w:val="center"/>
        <w:rPr>
          <w:rFonts w:ascii="Arial" w:hAnsi="Arial" w:cs="Arial"/>
          <w:b/>
          <w:bCs/>
          <w:color w:val="000000"/>
          <w:lang w:val="ru-RU"/>
        </w:rPr>
      </w:pPr>
      <w:r>
        <w:rPr>
          <w:rFonts w:ascii="Arial" w:hAnsi="Arial" w:cs="Arial"/>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Описание: H:\Новая папка\рабочая\ИП\нко\горзонт.jpg" style="width:545.25pt;height:137.25pt;visibility:visible">
            <v:imagedata r:id="rId6" o:title="горзонт"/>
          </v:shape>
        </w:pict>
      </w:r>
    </w:p>
    <w:p w:rsidR="003C0E89" w:rsidRPr="007D0A9A" w:rsidRDefault="000606E7" w:rsidP="003C0E89">
      <w:pPr>
        <w:spacing w:line="276" w:lineRule="auto"/>
        <w:ind w:left="6379"/>
        <w:rPr>
          <w:rFonts w:ascii="Arial" w:hAnsi="Arial" w:cs="Arial"/>
          <w:bCs/>
          <w:color w:val="000000"/>
          <w:lang w:val="ru-RU"/>
        </w:rPr>
      </w:pPr>
      <w:r>
        <w:rPr>
          <w:noProof/>
        </w:rPr>
        <w:pict>
          <v:shape id="Рисунок 1" o:spid="_x0000_s1026" type="#_x0000_t75" alt="Описание: E:\рабочая\ИП\НКО\СВОБОДА ПРОСВЕЩЕНИЯ\свобода печать.png" style="position:absolute;left:0;text-align:left;margin-left:416.85pt;margin-top:1.35pt;width:142.1pt;height:141.05pt;z-index:-1;visibility:visible">
            <v:imagedata r:id="rId7" o:title="свобода печать"/>
          </v:shape>
        </w:pict>
      </w:r>
      <w:r w:rsidR="003C0E89" w:rsidRPr="007D0A9A">
        <w:rPr>
          <w:rFonts w:ascii="Arial" w:hAnsi="Arial" w:cs="Arial"/>
          <w:bCs/>
          <w:color w:val="000000"/>
          <w:lang w:val="ru-RU"/>
        </w:rPr>
        <w:t>УТВЕРЖДЕНО</w:t>
      </w:r>
    </w:p>
    <w:p w:rsidR="003C0E89" w:rsidRPr="007D0A9A" w:rsidRDefault="003C0E89" w:rsidP="003C0E89">
      <w:pPr>
        <w:spacing w:line="276" w:lineRule="auto"/>
        <w:ind w:left="6379"/>
        <w:rPr>
          <w:rFonts w:ascii="Arial" w:hAnsi="Arial" w:cs="Arial"/>
          <w:bCs/>
          <w:color w:val="000000"/>
          <w:lang w:val="ru-RU"/>
        </w:rPr>
      </w:pPr>
      <w:r w:rsidRPr="007D0A9A">
        <w:rPr>
          <w:rFonts w:ascii="Arial" w:hAnsi="Arial" w:cs="Arial"/>
          <w:bCs/>
          <w:color w:val="000000"/>
          <w:lang w:val="ru-RU"/>
        </w:rPr>
        <w:t>Председатель</w:t>
      </w:r>
    </w:p>
    <w:p w:rsidR="003C0E89" w:rsidRPr="007D0A9A" w:rsidRDefault="003C0E89" w:rsidP="003C0E89">
      <w:pPr>
        <w:spacing w:line="276" w:lineRule="auto"/>
        <w:ind w:left="6379"/>
        <w:rPr>
          <w:rFonts w:ascii="Arial" w:hAnsi="Arial" w:cs="Arial"/>
          <w:bCs/>
          <w:color w:val="000000"/>
          <w:lang w:val="ru-RU"/>
        </w:rPr>
      </w:pPr>
      <w:r w:rsidRPr="007D0A9A">
        <w:rPr>
          <w:rFonts w:ascii="Arial" w:hAnsi="Arial" w:cs="Arial"/>
          <w:bCs/>
          <w:color w:val="000000"/>
          <w:lang w:val="ru-RU"/>
        </w:rPr>
        <w:t xml:space="preserve"> КРОО ППГИ «Свобода просвещения»</w:t>
      </w:r>
    </w:p>
    <w:p w:rsidR="003C0E89" w:rsidRPr="007D0A9A" w:rsidRDefault="003C0E89" w:rsidP="003C0E89">
      <w:pPr>
        <w:spacing w:line="276" w:lineRule="auto"/>
        <w:ind w:left="6379"/>
        <w:rPr>
          <w:rFonts w:ascii="Arial" w:hAnsi="Arial" w:cs="Arial"/>
          <w:bCs/>
          <w:color w:val="000000"/>
          <w:lang w:val="ru-RU"/>
        </w:rPr>
      </w:pPr>
      <w:r w:rsidRPr="007D0A9A">
        <w:rPr>
          <w:rFonts w:ascii="Arial" w:hAnsi="Arial" w:cs="Arial"/>
          <w:bCs/>
          <w:color w:val="000000"/>
          <w:lang w:val="ru-RU"/>
        </w:rPr>
        <w:t>_______________________</w:t>
      </w:r>
      <w:proofErr w:type="spellStart"/>
      <w:r w:rsidRPr="007D0A9A">
        <w:rPr>
          <w:rFonts w:ascii="Arial" w:hAnsi="Arial" w:cs="Arial"/>
          <w:bCs/>
          <w:color w:val="000000"/>
          <w:lang w:val="ru-RU"/>
        </w:rPr>
        <w:t>Д.Ю.Семенов</w:t>
      </w:r>
      <w:proofErr w:type="spellEnd"/>
    </w:p>
    <w:p w:rsidR="003C0E89" w:rsidRDefault="003C0E89" w:rsidP="003C0E89">
      <w:pPr>
        <w:spacing w:line="276" w:lineRule="auto"/>
        <w:jc w:val="center"/>
        <w:rPr>
          <w:rFonts w:ascii="Arial" w:hAnsi="Arial" w:cs="Arial"/>
          <w:b/>
          <w:bCs/>
          <w:color w:val="000000"/>
          <w:lang w:val="ru-RU"/>
        </w:rPr>
      </w:pPr>
    </w:p>
    <w:p w:rsidR="003C0E89" w:rsidRDefault="003C0E89" w:rsidP="003C0E89">
      <w:pPr>
        <w:spacing w:line="276" w:lineRule="auto"/>
        <w:jc w:val="center"/>
        <w:rPr>
          <w:rFonts w:ascii="Arial" w:hAnsi="Arial" w:cs="Arial"/>
          <w:b/>
          <w:bCs/>
          <w:color w:val="000000"/>
          <w:lang w:val="ru-RU"/>
        </w:rPr>
      </w:pPr>
    </w:p>
    <w:p w:rsidR="003C0E89" w:rsidRPr="0010398A" w:rsidRDefault="003C0E89" w:rsidP="00174BBE">
      <w:pPr>
        <w:spacing w:line="276" w:lineRule="auto"/>
        <w:jc w:val="center"/>
        <w:rPr>
          <w:rFonts w:ascii="Arial" w:hAnsi="Arial" w:cs="Arial"/>
          <w:color w:val="010302"/>
          <w:lang w:val="ru-RU"/>
        </w:rPr>
      </w:pPr>
      <w:r w:rsidRPr="0010398A">
        <w:rPr>
          <w:rFonts w:ascii="Arial" w:hAnsi="Arial" w:cs="Arial"/>
          <w:b/>
          <w:bCs/>
          <w:color w:val="000000"/>
          <w:lang w:val="ru-RU"/>
        </w:rPr>
        <w:t>ПОЛО</w:t>
      </w:r>
      <w:r w:rsidRPr="0010398A">
        <w:rPr>
          <w:rFonts w:ascii="Arial" w:hAnsi="Arial" w:cs="Arial"/>
          <w:b/>
          <w:bCs/>
          <w:color w:val="000000"/>
          <w:spacing w:val="-2"/>
          <w:lang w:val="ru-RU"/>
        </w:rPr>
        <w:t>Ж</w:t>
      </w:r>
      <w:r w:rsidRPr="0010398A">
        <w:rPr>
          <w:rFonts w:ascii="Arial" w:hAnsi="Arial" w:cs="Arial"/>
          <w:b/>
          <w:bCs/>
          <w:color w:val="000000"/>
          <w:lang w:val="ru-RU"/>
        </w:rPr>
        <w:t>ЕНИ</w:t>
      </w:r>
      <w:r w:rsidRPr="0010398A">
        <w:rPr>
          <w:rFonts w:ascii="Arial" w:hAnsi="Arial" w:cs="Arial"/>
          <w:b/>
          <w:bCs/>
          <w:color w:val="000000"/>
          <w:spacing w:val="-2"/>
          <w:lang w:val="ru-RU"/>
        </w:rPr>
        <w:t>Е</w:t>
      </w:r>
    </w:p>
    <w:p w:rsidR="003C0E89" w:rsidRPr="0010398A" w:rsidRDefault="003C0E89" w:rsidP="00174BBE">
      <w:pPr>
        <w:pStyle w:val="2"/>
        <w:spacing w:before="0" w:line="240" w:lineRule="auto"/>
        <w:jc w:val="center"/>
        <w:rPr>
          <w:rFonts w:ascii="Arial" w:eastAsia="SimSun" w:hAnsi="Arial" w:cs="Arial"/>
          <w:bCs w:val="0"/>
          <w:color w:val="auto"/>
          <w:sz w:val="22"/>
          <w:szCs w:val="22"/>
        </w:rPr>
      </w:pPr>
      <w:r w:rsidRPr="0010398A">
        <w:rPr>
          <w:rFonts w:ascii="Arial" w:eastAsia="SimSun" w:hAnsi="Arial" w:cs="Arial"/>
          <w:bCs w:val="0"/>
          <w:color w:val="auto"/>
          <w:sz w:val="22"/>
          <w:szCs w:val="22"/>
        </w:rPr>
        <w:t xml:space="preserve">о проведении </w:t>
      </w:r>
      <w:r w:rsidR="000606E7">
        <w:rPr>
          <w:rFonts w:ascii="Arial" w:eastAsia="SimSun" w:hAnsi="Arial" w:cs="Arial"/>
          <w:bCs w:val="0"/>
          <w:color w:val="auto"/>
          <w:sz w:val="22"/>
          <w:szCs w:val="22"/>
          <w:lang w:val="en-US"/>
        </w:rPr>
        <w:t>III</w:t>
      </w:r>
      <w:r w:rsidR="0076157F">
        <w:rPr>
          <w:rFonts w:ascii="Arial" w:eastAsia="SimSun" w:hAnsi="Arial" w:cs="Arial"/>
          <w:bCs w:val="0"/>
          <w:color w:val="auto"/>
          <w:sz w:val="22"/>
          <w:szCs w:val="22"/>
        </w:rPr>
        <w:t xml:space="preserve"> </w:t>
      </w:r>
      <w:r w:rsidRPr="0010398A">
        <w:rPr>
          <w:rFonts w:ascii="Arial" w:eastAsia="SimSun" w:hAnsi="Arial" w:cs="Arial"/>
          <w:bCs w:val="0"/>
          <w:color w:val="auto"/>
          <w:sz w:val="22"/>
          <w:szCs w:val="22"/>
        </w:rPr>
        <w:t xml:space="preserve">Всероссийского </w:t>
      </w:r>
      <w:r w:rsidR="000606E7">
        <w:rPr>
          <w:rFonts w:ascii="Arial" w:eastAsia="SimSun" w:hAnsi="Arial" w:cs="Arial"/>
          <w:bCs w:val="0"/>
          <w:color w:val="auto"/>
          <w:sz w:val="22"/>
          <w:szCs w:val="22"/>
        </w:rPr>
        <w:t xml:space="preserve">ежегодного </w:t>
      </w:r>
      <w:r w:rsidRPr="0010398A">
        <w:rPr>
          <w:rFonts w:ascii="Arial" w:eastAsia="SimSun" w:hAnsi="Arial" w:cs="Arial"/>
          <w:bCs w:val="0"/>
          <w:color w:val="auto"/>
          <w:sz w:val="22"/>
          <w:szCs w:val="22"/>
        </w:rPr>
        <w:t>конкурса</w:t>
      </w:r>
    </w:p>
    <w:p w:rsidR="00FB4FC7" w:rsidRPr="00FB4FC7" w:rsidRDefault="00174BBE" w:rsidP="00174BBE">
      <w:pPr>
        <w:widowControl/>
        <w:jc w:val="center"/>
        <w:rPr>
          <w:rFonts w:ascii="Arial" w:eastAsia="Times New Roman" w:hAnsi="Arial" w:cs="Arial"/>
          <w:b/>
          <w:bCs/>
          <w:color w:val="000000"/>
          <w:lang w:val="ru-RU" w:eastAsia="ru-RU"/>
        </w:rPr>
      </w:pPr>
      <w:r>
        <w:rPr>
          <w:rFonts w:ascii="Arial" w:eastAsia="Times New Roman" w:hAnsi="Arial" w:cs="Arial"/>
          <w:b/>
          <w:bCs/>
          <w:color w:val="000000"/>
          <w:lang w:val="ru-RU" w:eastAsia="ru-RU"/>
        </w:rPr>
        <w:t>«</w:t>
      </w:r>
      <w:r w:rsidR="0010114B">
        <w:rPr>
          <w:rFonts w:ascii="Arial" w:eastAsia="Times New Roman" w:hAnsi="Arial" w:cs="Arial"/>
          <w:b/>
          <w:bCs/>
          <w:color w:val="000000"/>
          <w:lang w:val="ru-RU" w:eastAsia="ru-RU"/>
        </w:rPr>
        <w:t>Дети о войне и Дне Победы</w:t>
      </w:r>
      <w:r>
        <w:rPr>
          <w:rFonts w:ascii="Arial" w:eastAsia="Times New Roman" w:hAnsi="Arial" w:cs="Arial"/>
          <w:b/>
          <w:bCs/>
          <w:color w:val="000000"/>
          <w:lang w:val="ru-RU" w:eastAsia="ru-RU"/>
        </w:rPr>
        <w:t>»</w:t>
      </w:r>
    </w:p>
    <w:p w:rsidR="003C0E89" w:rsidRPr="003C0E89" w:rsidRDefault="003C0E89" w:rsidP="003C0E89">
      <w:pPr>
        <w:spacing w:line="276" w:lineRule="auto"/>
        <w:ind w:left="709"/>
        <w:jc w:val="center"/>
        <w:rPr>
          <w:rFonts w:ascii="Arial" w:hAnsi="Arial" w:cs="Arial"/>
          <w:color w:val="000000"/>
          <w:lang w:val="ru-RU"/>
        </w:rPr>
      </w:pPr>
    </w:p>
    <w:p w:rsidR="000606E7" w:rsidRPr="000606E7" w:rsidRDefault="000606E7" w:rsidP="000606E7">
      <w:pPr>
        <w:widowControl/>
        <w:spacing w:before="100" w:beforeAutospacing="1" w:after="100" w:afterAutospacing="1"/>
        <w:ind w:firstLine="708"/>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 xml:space="preserve">Быть патриотом — значит чувствовать патриотизм, испытывать любовь к своей Родине и ставить ее интересы выше своих собственных, это желание сделать все </w:t>
      </w:r>
      <w:proofErr w:type="gramStart"/>
      <w:r w:rsidRPr="000606E7">
        <w:rPr>
          <w:rFonts w:ascii="Times New Roman" w:eastAsia="Times New Roman" w:hAnsi="Times New Roman"/>
          <w:sz w:val="24"/>
          <w:szCs w:val="24"/>
          <w:lang w:val="ru-RU" w:eastAsia="ru-RU"/>
        </w:rPr>
        <w:t>возможное</w:t>
      </w:r>
      <w:proofErr w:type="gramEnd"/>
      <w:r w:rsidRPr="000606E7">
        <w:rPr>
          <w:rFonts w:ascii="Times New Roman" w:eastAsia="Times New Roman" w:hAnsi="Times New Roman"/>
          <w:sz w:val="24"/>
          <w:szCs w:val="24"/>
          <w:lang w:val="ru-RU" w:eastAsia="ru-RU"/>
        </w:rPr>
        <w:t xml:space="preserve"> чтобы сохранить ее саму, ее народ и ее историю с культурой, желание защищать ее интересы и границы.</w:t>
      </w:r>
    </w:p>
    <w:p w:rsidR="000606E7" w:rsidRPr="000606E7" w:rsidRDefault="000606E7" w:rsidP="000606E7">
      <w:pPr>
        <w:widowControl/>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b/>
          <w:bCs/>
          <w:sz w:val="24"/>
          <w:szCs w:val="24"/>
          <w:lang w:val="ru-RU" w:eastAsia="ru-RU"/>
        </w:rPr>
        <w:t> Условия участия:</w:t>
      </w:r>
      <w:r w:rsidRPr="000606E7">
        <w:rPr>
          <w:rFonts w:ascii="Times New Roman" w:eastAsia="Times New Roman" w:hAnsi="Times New Roman"/>
          <w:sz w:val="24"/>
          <w:szCs w:val="24"/>
          <w:lang w:val="ru-RU" w:eastAsia="ru-RU"/>
        </w:rPr>
        <w:t xml:space="preserve"> Дистанционно.</w:t>
      </w:r>
      <w:r>
        <w:rPr>
          <w:rFonts w:ascii="Times New Roman" w:eastAsia="Times New Roman" w:hAnsi="Times New Roman"/>
          <w:sz w:val="24"/>
          <w:szCs w:val="24"/>
          <w:lang w:val="ru-RU" w:eastAsia="ru-RU"/>
        </w:rPr>
        <w:t xml:space="preserve"> Бесплатно</w:t>
      </w:r>
    </w:p>
    <w:p w:rsidR="000606E7" w:rsidRPr="000606E7" w:rsidRDefault="000606E7" w:rsidP="000606E7">
      <w:pPr>
        <w:widowControl/>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b/>
          <w:bCs/>
          <w:sz w:val="24"/>
          <w:szCs w:val="24"/>
          <w:lang w:val="ru-RU" w:eastAsia="ru-RU"/>
        </w:rPr>
        <w:t>Задание конкурса:</w:t>
      </w:r>
      <w:r w:rsidRPr="000606E7">
        <w:rPr>
          <w:rFonts w:ascii="Times New Roman" w:eastAsia="Times New Roman" w:hAnsi="Times New Roman"/>
          <w:sz w:val="24"/>
          <w:szCs w:val="24"/>
          <w:lang w:val="ru-RU" w:eastAsia="ru-RU"/>
        </w:rPr>
        <w:t xml:space="preserve"> Расскажи о событиях и подвигах Героев ВОВ</w:t>
      </w:r>
    </w:p>
    <w:p w:rsidR="000606E7" w:rsidRPr="000606E7" w:rsidRDefault="000606E7" w:rsidP="000606E7">
      <w:pPr>
        <w:widowControl/>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b/>
          <w:bCs/>
          <w:sz w:val="24"/>
          <w:szCs w:val="24"/>
          <w:lang w:val="ru-RU" w:eastAsia="ru-RU"/>
        </w:rPr>
        <w:t>Цели и задачи конкурса:</w:t>
      </w:r>
    </w:p>
    <w:p w:rsidR="000606E7" w:rsidRPr="000606E7" w:rsidRDefault="000606E7" w:rsidP="000606E7">
      <w:pPr>
        <w:widowControl/>
        <w:numPr>
          <w:ilvl w:val="0"/>
          <w:numId w:val="10"/>
        </w:numPr>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создание творческого настроения, развитие фантазии и желания заниматься творчеством;</w:t>
      </w:r>
    </w:p>
    <w:p w:rsidR="000606E7" w:rsidRPr="000606E7" w:rsidRDefault="000606E7" w:rsidP="000606E7">
      <w:pPr>
        <w:widowControl/>
        <w:numPr>
          <w:ilvl w:val="0"/>
          <w:numId w:val="10"/>
        </w:numPr>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пропаганда активного деятельного досуга;</w:t>
      </w:r>
    </w:p>
    <w:p w:rsidR="000606E7" w:rsidRPr="000606E7" w:rsidRDefault="000606E7" w:rsidP="000606E7">
      <w:pPr>
        <w:widowControl/>
        <w:numPr>
          <w:ilvl w:val="0"/>
          <w:numId w:val="10"/>
        </w:numPr>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создание условий для самореализации и занятий художественным творчеством;</w:t>
      </w:r>
    </w:p>
    <w:p w:rsidR="000606E7" w:rsidRPr="000606E7" w:rsidRDefault="000606E7" w:rsidP="000606E7">
      <w:pPr>
        <w:widowControl/>
        <w:numPr>
          <w:ilvl w:val="0"/>
          <w:numId w:val="10"/>
        </w:numPr>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использование возможностей современных технологий и новых знаний в процессе создания конкурсной работы;</w:t>
      </w:r>
    </w:p>
    <w:p w:rsidR="000606E7" w:rsidRPr="000606E7" w:rsidRDefault="000606E7" w:rsidP="000606E7">
      <w:pPr>
        <w:widowControl/>
        <w:numPr>
          <w:ilvl w:val="0"/>
          <w:numId w:val="10"/>
        </w:numPr>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воспитание художественно-эстетического вкуса;</w:t>
      </w:r>
    </w:p>
    <w:p w:rsidR="000606E7" w:rsidRPr="000606E7" w:rsidRDefault="000606E7" w:rsidP="000606E7">
      <w:pPr>
        <w:widowControl/>
        <w:numPr>
          <w:ilvl w:val="0"/>
          <w:numId w:val="10"/>
        </w:numPr>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выявление и поддержка талантливых участников;</w:t>
      </w:r>
    </w:p>
    <w:p w:rsidR="000606E7" w:rsidRPr="000606E7" w:rsidRDefault="000606E7" w:rsidP="000606E7">
      <w:pPr>
        <w:widowControl/>
        <w:numPr>
          <w:ilvl w:val="0"/>
          <w:numId w:val="10"/>
        </w:numPr>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предоставление участникам возможности соревноваться в масштабе, выходящем за рамки города и района в форме дистанционного конкурса.</w:t>
      </w:r>
    </w:p>
    <w:p w:rsidR="000606E7" w:rsidRPr="000606E7" w:rsidRDefault="000606E7" w:rsidP="000606E7">
      <w:pPr>
        <w:widowControl/>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 </w:t>
      </w:r>
      <w:r w:rsidRPr="000606E7">
        <w:rPr>
          <w:rFonts w:ascii="Times New Roman" w:eastAsia="Times New Roman" w:hAnsi="Times New Roman"/>
          <w:b/>
          <w:bCs/>
          <w:sz w:val="24"/>
          <w:szCs w:val="24"/>
          <w:lang w:val="ru-RU" w:eastAsia="ru-RU"/>
        </w:rPr>
        <w:t>Время проведения:</w:t>
      </w:r>
    </w:p>
    <w:p w:rsidR="000606E7" w:rsidRPr="000606E7" w:rsidRDefault="000606E7" w:rsidP="000606E7">
      <w:pPr>
        <w:widowControl/>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Прием работ: 15.02.2023г - 30.06.2023г.</w:t>
      </w:r>
    </w:p>
    <w:p w:rsidR="000606E7" w:rsidRPr="000606E7" w:rsidRDefault="000606E7" w:rsidP="000606E7">
      <w:pPr>
        <w:widowControl/>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Оглашение результатов: 23.07.2023г.</w:t>
      </w:r>
    </w:p>
    <w:p w:rsidR="000606E7" w:rsidRPr="000606E7" w:rsidRDefault="000606E7" w:rsidP="000606E7">
      <w:pPr>
        <w:widowControl/>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 </w:t>
      </w:r>
      <w:r w:rsidRPr="000606E7">
        <w:rPr>
          <w:rFonts w:ascii="Times New Roman" w:eastAsia="Times New Roman" w:hAnsi="Times New Roman"/>
          <w:b/>
          <w:bCs/>
          <w:sz w:val="24"/>
          <w:szCs w:val="24"/>
          <w:lang w:val="ru-RU" w:eastAsia="ru-RU"/>
        </w:rPr>
        <w:t xml:space="preserve">Участники: </w:t>
      </w:r>
    </w:p>
    <w:p w:rsidR="000606E7" w:rsidRPr="000606E7" w:rsidRDefault="000606E7" w:rsidP="000606E7">
      <w:pPr>
        <w:widowControl/>
        <w:numPr>
          <w:ilvl w:val="0"/>
          <w:numId w:val="11"/>
        </w:numPr>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воспитанники дошкольных учреждений любого типа;</w:t>
      </w:r>
    </w:p>
    <w:p w:rsidR="000606E7" w:rsidRPr="000606E7" w:rsidRDefault="000606E7" w:rsidP="000606E7">
      <w:pPr>
        <w:widowControl/>
        <w:numPr>
          <w:ilvl w:val="0"/>
          <w:numId w:val="11"/>
        </w:numPr>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учащихся образовательных учреждений любого типа;</w:t>
      </w:r>
    </w:p>
    <w:p w:rsidR="000606E7" w:rsidRPr="000606E7" w:rsidRDefault="000606E7" w:rsidP="000606E7">
      <w:pPr>
        <w:widowControl/>
        <w:numPr>
          <w:ilvl w:val="0"/>
          <w:numId w:val="11"/>
        </w:numPr>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учащиеся учреждений дополнительного образования детей;</w:t>
      </w:r>
    </w:p>
    <w:p w:rsidR="000606E7" w:rsidRPr="000606E7" w:rsidRDefault="000606E7" w:rsidP="000606E7">
      <w:pPr>
        <w:widowControl/>
        <w:numPr>
          <w:ilvl w:val="0"/>
          <w:numId w:val="11"/>
        </w:numPr>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дети, не посещающие образовательные учреждения.</w:t>
      </w:r>
    </w:p>
    <w:p w:rsidR="000606E7" w:rsidRPr="000606E7" w:rsidRDefault="000606E7" w:rsidP="000606E7">
      <w:pPr>
        <w:widowControl/>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 </w:t>
      </w:r>
    </w:p>
    <w:p w:rsidR="000606E7" w:rsidRPr="000606E7" w:rsidRDefault="000606E7" w:rsidP="000606E7">
      <w:pPr>
        <w:widowControl/>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b/>
          <w:bCs/>
          <w:sz w:val="24"/>
          <w:szCs w:val="24"/>
          <w:lang w:val="ru-RU" w:eastAsia="ru-RU"/>
        </w:rPr>
        <w:lastRenderedPageBreak/>
        <w:t>Возрастные категории</w:t>
      </w:r>
      <w:r w:rsidRPr="000606E7">
        <w:rPr>
          <w:rFonts w:ascii="Times New Roman" w:eastAsia="Times New Roman" w:hAnsi="Times New Roman"/>
          <w:sz w:val="24"/>
          <w:szCs w:val="24"/>
          <w:lang w:val="ru-RU" w:eastAsia="ru-RU"/>
        </w:rPr>
        <w:t>:</w:t>
      </w:r>
    </w:p>
    <w:p w:rsidR="000606E7" w:rsidRPr="000606E7" w:rsidRDefault="000606E7" w:rsidP="000606E7">
      <w:pPr>
        <w:widowControl/>
        <w:numPr>
          <w:ilvl w:val="0"/>
          <w:numId w:val="12"/>
        </w:numPr>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I группа: 5-7 лет;</w:t>
      </w:r>
    </w:p>
    <w:p w:rsidR="000606E7" w:rsidRPr="000606E7" w:rsidRDefault="000606E7" w:rsidP="000606E7">
      <w:pPr>
        <w:widowControl/>
        <w:numPr>
          <w:ilvl w:val="0"/>
          <w:numId w:val="12"/>
        </w:numPr>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II группа: 8-11 лет;</w:t>
      </w:r>
    </w:p>
    <w:p w:rsidR="000606E7" w:rsidRPr="000606E7" w:rsidRDefault="000606E7" w:rsidP="000606E7">
      <w:pPr>
        <w:widowControl/>
        <w:numPr>
          <w:ilvl w:val="0"/>
          <w:numId w:val="12"/>
        </w:numPr>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III группа: 12-15 лет;</w:t>
      </w:r>
    </w:p>
    <w:p w:rsidR="000606E7" w:rsidRPr="000606E7" w:rsidRDefault="000606E7" w:rsidP="000606E7">
      <w:pPr>
        <w:widowControl/>
        <w:numPr>
          <w:ilvl w:val="0"/>
          <w:numId w:val="12"/>
        </w:numPr>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IV группа: 16-18 лет.</w:t>
      </w:r>
    </w:p>
    <w:p w:rsidR="000606E7" w:rsidRPr="000606E7" w:rsidRDefault="000606E7" w:rsidP="000606E7">
      <w:pPr>
        <w:widowControl/>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 </w:t>
      </w:r>
      <w:r w:rsidRPr="000606E7">
        <w:rPr>
          <w:rFonts w:ascii="Times New Roman" w:eastAsia="Times New Roman" w:hAnsi="Times New Roman"/>
          <w:b/>
          <w:bCs/>
          <w:sz w:val="24"/>
          <w:szCs w:val="24"/>
          <w:lang w:val="ru-RU" w:eastAsia="ru-RU"/>
        </w:rPr>
        <w:t>География:</w:t>
      </w:r>
      <w:r w:rsidRPr="000606E7">
        <w:rPr>
          <w:rFonts w:ascii="Times New Roman" w:eastAsia="Times New Roman" w:hAnsi="Times New Roman"/>
          <w:sz w:val="24"/>
          <w:szCs w:val="24"/>
          <w:lang w:val="ru-RU" w:eastAsia="ru-RU"/>
        </w:rPr>
        <w:t xml:space="preserve"> на конкурс принимаются работы авторов, проживающих на территории Российской Федерации.</w:t>
      </w:r>
    </w:p>
    <w:p w:rsidR="000606E7" w:rsidRPr="000606E7" w:rsidRDefault="000606E7" w:rsidP="000606E7">
      <w:pPr>
        <w:widowControl/>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b/>
          <w:bCs/>
          <w:sz w:val="24"/>
          <w:szCs w:val="24"/>
          <w:lang w:val="ru-RU" w:eastAsia="ru-RU"/>
        </w:rPr>
        <w:t>Организатор конкурса:</w:t>
      </w:r>
      <w:r w:rsidRPr="000606E7">
        <w:rPr>
          <w:rFonts w:ascii="Times New Roman" w:eastAsia="Times New Roman" w:hAnsi="Times New Roman"/>
          <w:sz w:val="24"/>
          <w:szCs w:val="24"/>
          <w:lang w:val="ru-RU" w:eastAsia="ru-RU"/>
        </w:rPr>
        <w:t xml:space="preserve"> Красноярская региональная общественная организация по поддержке гражданских инициатив «Свобода просвещения»</w:t>
      </w:r>
    </w:p>
    <w:p w:rsidR="000606E7" w:rsidRPr="000606E7" w:rsidRDefault="000606E7" w:rsidP="000606E7">
      <w:pPr>
        <w:widowControl/>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b/>
          <w:bCs/>
          <w:sz w:val="24"/>
          <w:szCs w:val="24"/>
          <w:lang w:val="ru-RU" w:eastAsia="ru-RU"/>
        </w:rPr>
        <w:t xml:space="preserve">Номинации конкурса: </w:t>
      </w:r>
      <w:r w:rsidRPr="000606E7">
        <w:rPr>
          <w:rFonts w:ascii="Times New Roman" w:eastAsia="Times New Roman" w:hAnsi="Times New Roman"/>
          <w:sz w:val="24"/>
          <w:szCs w:val="24"/>
          <w:lang w:val="ru-RU" w:eastAsia="ru-RU"/>
        </w:rPr>
        <w:t>Рисунок</w:t>
      </w:r>
    </w:p>
    <w:p w:rsidR="000606E7" w:rsidRPr="000606E7" w:rsidRDefault="000606E7" w:rsidP="000606E7">
      <w:pPr>
        <w:widowControl/>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b/>
          <w:bCs/>
          <w:sz w:val="24"/>
          <w:szCs w:val="24"/>
          <w:lang w:val="ru-RU" w:eastAsia="ru-RU"/>
        </w:rPr>
        <w:t>Требования к конкурсным работам:</w:t>
      </w:r>
    </w:p>
    <w:p w:rsidR="000606E7" w:rsidRPr="000606E7" w:rsidRDefault="000606E7" w:rsidP="000606E7">
      <w:pPr>
        <w:widowControl/>
        <w:numPr>
          <w:ilvl w:val="0"/>
          <w:numId w:val="13"/>
        </w:numPr>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Объем загружаемой работы не должен превышать 5 Мб.</w:t>
      </w:r>
    </w:p>
    <w:p w:rsidR="000606E7" w:rsidRPr="000606E7" w:rsidRDefault="000606E7" w:rsidP="000606E7">
      <w:pPr>
        <w:widowControl/>
        <w:numPr>
          <w:ilvl w:val="0"/>
          <w:numId w:val="13"/>
        </w:numPr>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 xml:space="preserve">Формат приложенных фотографий – </w:t>
      </w:r>
      <w:proofErr w:type="spellStart"/>
      <w:r w:rsidRPr="000606E7">
        <w:rPr>
          <w:rFonts w:ascii="Times New Roman" w:eastAsia="Times New Roman" w:hAnsi="Times New Roman"/>
          <w:sz w:val="24"/>
          <w:szCs w:val="24"/>
          <w:lang w:val="ru-RU" w:eastAsia="ru-RU"/>
        </w:rPr>
        <w:t>jpg</w:t>
      </w:r>
      <w:proofErr w:type="spellEnd"/>
      <w:r w:rsidRPr="000606E7">
        <w:rPr>
          <w:rFonts w:ascii="Times New Roman" w:eastAsia="Times New Roman" w:hAnsi="Times New Roman"/>
          <w:sz w:val="24"/>
          <w:szCs w:val="24"/>
          <w:lang w:val="ru-RU" w:eastAsia="ru-RU"/>
        </w:rPr>
        <w:t>.</w:t>
      </w:r>
    </w:p>
    <w:p w:rsidR="000606E7" w:rsidRPr="000606E7" w:rsidRDefault="000606E7" w:rsidP="000606E7">
      <w:pPr>
        <w:widowControl/>
        <w:numPr>
          <w:ilvl w:val="0"/>
          <w:numId w:val="13"/>
        </w:numPr>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Авторские права на материалы сохраняются за участниками конкурса, Администрация сайта предоставляет возможность для их публикации. Ответственность за соблюдение авторских прав третьих лиц несут авторы работ, что подтверждается авторами при заполнении заявки на участие.</w:t>
      </w:r>
    </w:p>
    <w:p w:rsidR="000606E7" w:rsidRPr="000606E7" w:rsidRDefault="000606E7" w:rsidP="000606E7">
      <w:pPr>
        <w:widowControl/>
        <w:numPr>
          <w:ilvl w:val="0"/>
          <w:numId w:val="13"/>
        </w:numPr>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Администрация сайта категорически не приветствует плагиат. Если при проверке окажется, что работа частично или полностью заимствована у другого автора (ссылка на которого не приводится по тексту), то Администрация сайта оставляет за собой право снять такую работу с участия в конкурсе.</w:t>
      </w:r>
    </w:p>
    <w:p w:rsidR="000606E7" w:rsidRPr="000606E7" w:rsidRDefault="000606E7" w:rsidP="000606E7">
      <w:pPr>
        <w:widowControl/>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b/>
          <w:bCs/>
          <w:sz w:val="24"/>
          <w:szCs w:val="24"/>
          <w:lang w:val="ru-RU" w:eastAsia="ru-RU"/>
        </w:rPr>
        <w:t>К участию в Конкурсе не принимаются работы:</w:t>
      </w:r>
    </w:p>
    <w:p w:rsidR="000606E7" w:rsidRPr="000606E7" w:rsidRDefault="000606E7" w:rsidP="000606E7">
      <w:pPr>
        <w:widowControl/>
        <w:numPr>
          <w:ilvl w:val="0"/>
          <w:numId w:val="14"/>
        </w:numPr>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 xml:space="preserve">Ранее опубликованные в сети Интернет и печатных </w:t>
      </w:r>
      <w:proofErr w:type="gramStart"/>
      <w:r w:rsidRPr="000606E7">
        <w:rPr>
          <w:rFonts w:ascii="Times New Roman" w:eastAsia="Times New Roman" w:hAnsi="Times New Roman"/>
          <w:sz w:val="24"/>
          <w:szCs w:val="24"/>
          <w:lang w:val="ru-RU" w:eastAsia="ru-RU"/>
        </w:rPr>
        <w:t>изданиях</w:t>
      </w:r>
      <w:proofErr w:type="gramEnd"/>
      <w:r w:rsidRPr="000606E7">
        <w:rPr>
          <w:rFonts w:ascii="Times New Roman" w:eastAsia="Times New Roman" w:hAnsi="Times New Roman"/>
          <w:sz w:val="24"/>
          <w:szCs w:val="24"/>
          <w:lang w:val="ru-RU" w:eastAsia="ru-RU"/>
        </w:rPr>
        <w:t>.</w:t>
      </w:r>
    </w:p>
    <w:p w:rsidR="000606E7" w:rsidRPr="000606E7" w:rsidRDefault="000606E7" w:rsidP="000606E7">
      <w:pPr>
        <w:widowControl/>
        <w:numPr>
          <w:ilvl w:val="0"/>
          <w:numId w:val="14"/>
        </w:numPr>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Разукрашенная картинка-раскраска.</w:t>
      </w:r>
    </w:p>
    <w:p w:rsidR="000606E7" w:rsidRPr="000606E7" w:rsidRDefault="000606E7" w:rsidP="000606E7">
      <w:pPr>
        <w:widowControl/>
        <w:numPr>
          <w:ilvl w:val="0"/>
          <w:numId w:val="14"/>
        </w:numPr>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В случае несоответствия конкурсной работы требованиям, присланная заявка не рассматривается.</w:t>
      </w:r>
    </w:p>
    <w:p w:rsidR="000606E7" w:rsidRPr="000606E7" w:rsidRDefault="000606E7" w:rsidP="000606E7">
      <w:pPr>
        <w:widowControl/>
        <w:numPr>
          <w:ilvl w:val="0"/>
          <w:numId w:val="14"/>
        </w:numPr>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Работа рекламного характера, оскорбляющие достоинство и чувства других людей, не укладывающиеся в тематику конкурса.</w:t>
      </w:r>
    </w:p>
    <w:p w:rsidR="000606E7" w:rsidRPr="000606E7" w:rsidRDefault="000606E7" w:rsidP="000606E7">
      <w:pPr>
        <w:widowControl/>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b/>
          <w:bCs/>
          <w:sz w:val="24"/>
          <w:szCs w:val="24"/>
          <w:lang w:val="ru-RU" w:eastAsia="ru-RU"/>
        </w:rPr>
        <w:t> </w:t>
      </w:r>
      <w:proofErr w:type="spellStart"/>
      <w:r w:rsidRPr="000606E7">
        <w:rPr>
          <w:rFonts w:ascii="Times New Roman" w:eastAsia="Times New Roman" w:hAnsi="Times New Roman"/>
          <w:b/>
          <w:bCs/>
          <w:sz w:val="24"/>
          <w:szCs w:val="24"/>
          <w:lang w:val="ru-RU" w:eastAsia="ru-RU"/>
        </w:rPr>
        <w:t>Оргвзнос</w:t>
      </w:r>
      <w:proofErr w:type="spellEnd"/>
      <w:r w:rsidRPr="000606E7">
        <w:rPr>
          <w:rFonts w:ascii="Times New Roman" w:eastAsia="Times New Roman" w:hAnsi="Times New Roman"/>
          <w:b/>
          <w:bCs/>
          <w:sz w:val="24"/>
          <w:szCs w:val="24"/>
          <w:lang w:val="ru-RU" w:eastAsia="ru-RU"/>
        </w:rPr>
        <w:t>: Бесплатно</w:t>
      </w:r>
    </w:p>
    <w:p w:rsidR="000606E7" w:rsidRPr="000606E7" w:rsidRDefault="000606E7" w:rsidP="000606E7">
      <w:pPr>
        <w:widowControl/>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b/>
          <w:bCs/>
          <w:sz w:val="24"/>
          <w:szCs w:val="24"/>
          <w:lang w:val="ru-RU" w:eastAsia="ru-RU"/>
        </w:rPr>
        <w:t>Работа жюри конкурса.</w:t>
      </w:r>
    </w:p>
    <w:p w:rsidR="000606E7" w:rsidRPr="000606E7" w:rsidRDefault="000606E7" w:rsidP="000606E7">
      <w:pPr>
        <w:widowControl/>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Состав жюри Конкурса определяется Организатором.</w:t>
      </w:r>
    </w:p>
    <w:p w:rsidR="000606E7" w:rsidRPr="000606E7" w:rsidRDefault="000606E7" w:rsidP="000606E7">
      <w:pPr>
        <w:widowControl/>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Оценка Конкурсных работ осуществляется членами жюри по следующим критериям:</w:t>
      </w:r>
    </w:p>
    <w:p w:rsidR="000606E7" w:rsidRPr="000606E7" w:rsidRDefault="000606E7" w:rsidP="000606E7">
      <w:pPr>
        <w:widowControl/>
        <w:numPr>
          <w:ilvl w:val="0"/>
          <w:numId w:val="15"/>
        </w:numPr>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новизна, оригинальность сюжета, соответствие теме номинации;</w:t>
      </w:r>
    </w:p>
    <w:p w:rsidR="000606E7" w:rsidRPr="000606E7" w:rsidRDefault="000606E7" w:rsidP="000606E7">
      <w:pPr>
        <w:widowControl/>
        <w:numPr>
          <w:ilvl w:val="0"/>
          <w:numId w:val="15"/>
        </w:numPr>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качество и сложность технического исполнения;</w:t>
      </w:r>
    </w:p>
    <w:p w:rsidR="000606E7" w:rsidRPr="000606E7" w:rsidRDefault="000606E7" w:rsidP="000606E7">
      <w:pPr>
        <w:widowControl/>
        <w:numPr>
          <w:ilvl w:val="0"/>
          <w:numId w:val="15"/>
        </w:numPr>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композиция;</w:t>
      </w:r>
    </w:p>
    <w:p w:rsidR="000606E7" w:rsidRPr="000606E7" w:rsidRDefault="000606E7" w:rsidP="000606E7">
      <w:pPr>
        <w:widowControl/>
        <w:numPr>
          <w:ilvl w:val="0"/>
          <w:numId w:val="15"/>
        </w:numPr>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качество художественного исполнения;</w:t>
      </w:r>
    </w:p>
    <w:p w:rsidR="000606E7" w:rsidRPr="000606E7" w:rsidRDefault="000606E7" w:rsidP="000606E7">
      <w:pPr>
        <w:widowControl/>
        <w:numPr>
          <w:ilvl w:val="0"/>
          <w:numId w:val="15"/>
        </w:numPr>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артистичность, выразительность и эмоциональность выступления;</w:t>
      </w:r>
    </w:p>
    <w:p w:rsidR="000606E7" w:rsidRPr="000606E7" w:rsidRDefault="000606E7" w:rsidP="000606E7">
      <w:pPr>
        <w:widowControl/>
        <w:numPr>
          <w:ilvl w:val="0"/>
          <w:numId w:val="15"/>
        </w:numPr>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умение вызвать эмоциональный отклик у аудитории;</w:t>
      </w:r>
    </w:p>
    <w:p w:rsidR="000606E7" w:rsidRPr="000606E7" w:rsidRDefault="000606E7" w:rsidP="000606E7">
      <w:pPr>
        <w:widowControl/>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 Результаты Конкурса пересмотру не подлежат.</w:t>
      </w:r>
    </w:p>
    <w:p w:rsidR="000606E7" w:rsidRPr="000606E7" w:rsidRDefault="000606E7" w:rsidP="000606E7">
      <w:pPr>
        <w:widowControl/>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Возможно продление сроков работы жюри из-за большого количества работ.</w:t>
      </w:r>
    </w:p>
    <w:p w:rsidR="000606E7" w:rsidRPr="000606E7" w:rsidRDefault="000606E7" w:rsidP="000606E7">
      <w:pPr>
        <w:widowControl/>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b/>
          <w:bCs/>
          <w:sz w:val="24"/>
          <w:szCs w:val="24"/>
          <w:lang w:val="ru-RU" w:eastAsia="ru-RU"/>
        </w:rPr>
        <w:lastRenderedPageBreak/>
        <w:t>Поощрение победителей:</w:t>
      </w:r>
    </w:p>
    <w:p w:rsidR="000606E7" w:rsidRPr="000606E7" w:rsidRDefault="000606E7" w:rsidP="000606E7">
      <w:pPr>
        <w:widowControl/>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Жюри определяет Победителей конкурса, занявших I, II, III места и Лауреатов конкурса.</w:t>
      </w:r>
    </w:p>
    <w:p w:rsidR="000606E7" w:rsidRPr="000606E7" w:rsidRDefault="000606E7" w:rsidP="000606E7">
      <w:pPr>
        <w:widowControl/>
        <w:numPr>
          <w:ilvl w:val="0"/>
          <w:numId w:val="16"/>
        </w:numPr>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Победители награждаются Дипломами Победителя и фирменным кубком.</w:t>
      </w:r>
    </w:p>
    <w:p w:rsidR="000606E7" w:rsidRPr="000606E7" w:rsidRDefault="000606E7" w:rsidP="000606E7">
      <w:pPr>
        <w:widowControl/>
        <w:numPr>
          <w:ilvl w:val="0"/>
          <w:numId w:val="16"/>
        </w:numPr>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Лауреаты награждаются Дипломами Лауреата и фирменным кубком.</w:t>
      </w:r>
    </w:p>
    <w:p w:rsidR="000606E7" w:rsidRPr="000606E7" w:rsidRDefault="000606E7" w:rsidP="000606E7">
      <w:pPr>
        <w:widowControl/>
        <w:numPr>
          <w:ilvl w:val="0"/>
          <w:numId w:val="16"/>
        </w:numPr>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Педагоги, подготовившие Победителя или Лауреата конкурса, награждаются Дипломами педагога.</w:t>
      </w:r>
    </w:p>
    <w:p w:rsidR="000606E7" w:rsidRPr="000606E7" w:rsidRDefault="000606E7" w:rsidP="000606E7">
      <w:pPr>
        <w:widowControl/>
        <w:numPr>
          <w:ilvl w:val="0"/>
          <w:numId w:val="16"/>
        </w:numPr>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Участники награждаются сертификатами.</w:t>
      </w:r>
    </w:p>
    <w:p w:rsidR="000606E7" w:rsidRPr="000606E7" w:rsidRDefault="000606E7" w:rsidP="000606E7">
      <w:pPr>
        <w:widowControl/>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 Всем конкурсантам оформляются электронные сертификаты  участников после подачи заявки.</w:t>
      </w:r>
    </w:p>
    <w:p w:rsidR="000606E7" w:rsidRPr="000606E7" w:rsidRDefault="000606E7" w:rsidP="000606E7">
      <w:pPr>
        <w:widowControl/>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Доступ для скачивания дипломов открывается в Личном кабинете в разделе «ДИПЛОМЫ И СЕРТИФИКАТЫ». Дата публикации итогов конкурса указана в положении.</w:t>
      </w:r>
    </w:p>
    <w:p w:rsidR="000606E7" w:rsidRPr="000606E7" w:rsidRDefault="000606E7" w:rsidP="000606E7">
      <w:pPr>
        <w:widowControl/>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НАГРАДНЫЕ ДОКУМЕНТЫ БУДУТ ДОСТУПНЫ ДЛЯ СКАЧИВАНИЯ ТОЛЬКО ПОСЛЕ ПОДВЕДЕНИЯ ИТОГОВ МЕРОПРИЯТИЯ.</w:t>
      </w:r>
    </w:p>
    <w:p w:rsidR="000606E7" w:rsidRPr="000606E7" w:rsidRDefault="000606E7" w:rsidP="000606E7">
      <w:pPr>
        <w:widowControl/>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b/>
          <w:bCs/>
          <w:sz w:val="24"/>
          <w:szCs w:val="24"/>
          <w:lang w:val="ru-RU" w:eastAsia="ru-RU"/>
        </w:rPr>
        <w:t>Особые условия:</w:t>
      </w:r>
    </w:p>
    <w:p w:rsidR="000606E7" w:rsidRPr="000606E7" w:rsidRDefault="000606E7" w:rsidP="000606E7">
      <w:pPr>
        <w:widowControl/>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Срок хранения работ и дипломов на сайте составляет 1 год с момента приема работы. Администрация сайта не несет ответственности за хранение материалов по истечении года с момента проведения мероприятия.</w:t>
      </w:r>
    </w:p>
    <w:p w:rsidR="000606E7" w:rsidRPr="000606E7" w:rsidRDefault="000606E7" w:rsidP="000606E7">
      <w:pPr>
        <w:widowControl/>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b/>
          <w:bCs/>
          <w:sz w:val="24"/>
          <w:szCs w:val="24"/>
          <w:lang w:val="ru-RU" w:eastAsia="ru-RU"/>
        </w:rPr>
        <w:t> Условия приёма работ (обязательные!!!)</w:t>
      </w:r>
    </w:p>
    <w:p w:rsidR="000606E7" w:rsidRPr="000606E7" w:rsidRDefault="000606E7" w:rsidP="000606E7">
      <w:pPr>
        <w:widowControl/>
        <w:numPr>
          <w:ilvl w:val="0"/>
          <w:numId w:val="17"/>
        </w:numPr>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Куратор с одного аккаунта может подать неограниченное число заявок на участие.</w:t>
      </w:r>
    </w:p>
    <w:p w:rsidR="000606E7" w:rsidRPr="000606E7" w:rsidRDefault="000606E7" w:rsidP="000606E7">
      <w:pPr>
        <w:widowControl/>
        <w:numPr>
          <w:ilvl w:val="0"/>
          <w:numId w:val="17"/>
        </w:numPr>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 xml:space="preserve">Конкурсанты или их представители должны быть участниками группы в социальной сети </w:t>
      </w:r>
      <w:proofErr w:type="spellStart"/>
      <w:r w:rsidRPr="000606E7">
        <w:rPr>
          <w:rFonts w:ascii="Times New Roman" w:eastAsia="Times New Roman" w:hAnsi="Times New Roman"/>
          <w:sz w:val="24"/>
          <w:szCs w:val="24"/>
          <w:lang w:val="ru-RU" w:eastAsia="ru-RU"/>
        </w:rPr>
        <w:t>Вконтакте</w:t>
      </w:r>
      <w:proofErr w:type="spellEnd"/>
      <w:r w:rsidRPr="000606E7">
        <w:rPr>
          <w:rFonts w:ascii="Times New Roman" w:eastAsia="Times New Roman" w:hAnsi="Times New Roman"/>
          <w:sz w:val="24"/>
          <w:szCs w:val="24"/>
          <w:lang w:val="ru-RU" w:eastAsia="ru-RU"/>
        </w:rPr>
        <w:t xml:space="preserve"> по ссылке: </w:t>
      </w:r>
      <w:hyperlink r:id="rId8" w:history="1">
        <w:r w:rsidRPr="000606E7">
          <w:rPr>
            <w:rFonts w:ascii="Times New Roman" w:eastAsia="Times New Roman" w:hAnsi="Times New Roman"/>
            <w:b/>
            <w:bCs/>
            <w:color w:val="0000FF"/>
            <w:sz w:val="24"/>
            <w:szCs w:val="24"/>
            <w:u w:val="single"/>
            <w:lang w:val="ru-RU" w:eastAsia="ru-RU"/>
          </w:rPr>
          <w:t>https://vk.com/svobodanko</w:t>
        </w:r>
      </w:hyperlink>
    </w:p>
    <w:p w:rsidR="000606E7" w:rsidRPr="000606E7" w:rsidRDefault="000606E7" w:rsidP="000606E7">
      <w:pPr>
        <w:widowControl/>
        <w:numPr>
          <w:ilvl w:val="0"/>
          <w:numId w:val="17"/>
        </w:numPr>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 xml:space="preserve">Конкурсант или представитель должен заполнить заявку на представление конкурсной работы на сайте: </w:t>
      </w:r>
      <w:hyperlink r:id="rId9" w:history="1">
        <w:r w:rsidRPr="000606E7">
          <w:rPr>
            <w:rFonts w:ascii="Times New Roman" w:eastAsia="Times New Roman" w:hAnsi="Times New Roman"/>
            <w:b/>
            <w:bCs/>
            <w:color w:val="0000FF"/>
            <w:sz w:val="24"/>
            <w:szCs w:val="24"/>
            <w:u w:val="single"/>
            <w:lang w:val="ru-RU" w:eastAsia="ru-RU"/>
          </w:rPr>
          <w:t>https://svobodanko.ru/zayavka/</w:t>
        </w:r>
      </w:hyperlink>
    </w:p>
    <w:p w:rsidR="000606E7" w:rsidRPr="000606E7" w:rsidRDefault="000606E7" w:rsidP="000606E7">
      <w:pPr>
        <w:widowControl/>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 Ответственность  за  соблюдение  авторских  прав  работы,  участвующей  в</w:t>
      </w:r>
      <w:r w:rsidRPr="000606E7">
        <w:rPr>
          <w:rFonts w:ascii="Times New Roman" w:eastAsia="Times New Roman" w:hAnsi="Times New Roman"/>
          <w:sz w:val="24"/>
          <w:szCs w:val="24"/>
          <w:lang w:val="ru-RU" w:eastAsia="ru-RU"/>
        </w:rPr>
        <w:br/>
        <w:t>конкурсе, несет участник, приславший данную работу.</w:t>
      </w:r>
    </w:p>
    <w:p w:rsidR="000606E7" w:rsidRPr="000606E7" w:rsidRDefault="000606E7" w:rsidP="000606E7">
      <w:pPr>
        <w:widowControl/>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 </w:t>
      </w:r>
      <w:bookmarkStart w:id="0" w:name="_GoBack"/>
      <w:bookmarkEnd w:id="0"/>
      <w:r w:rsidRPr="000606E7">
        <w:rPr>
          <w:rFonts w:ascii="Times New Roman" w:eastAsia="Times New Roman" w:hAnsi="Times New Roman"/>
          <w:b/>
          <w:bCs/>
          <w:sz w:val="24"/>
          <w:szCs w:val="24"/>
          <w:lang w:val="ru-RU" w:eastAsia="ru-RU"/>
        </w:rPr>
        <w:t>Награждение</w:t>
      </w:r>
    </w:p>
    <w:p w:rsidR="000606E7" w:rsidRPr="000606E7" w:rsidRDefault="000606E7" w:rsidP="000606E7">
      <w:pPr>
        <w:widowControl/>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Участники и победители Конкурса награждаются дипломами, сертификатами и кубками.</w:t>
      </w:r>
    </w:p>
    <w:p w:rsidR="000606E7" w:rsidRPr="000606E7" w:rsidRDefault="000606E7" w:rsidP="000606E7">
      <w:pPr>
        <w:widowControl/>
        <w:spacing w:before="100" w:beforeAutospacing="1" w:after="100" w:afterAutospacing="1"/>
        <w:rPr>
          <w:rFonts w:ascii="Times New Roman" w:eastAsia="Times New Roman" w:hAnsi="Times New Roman"/>
          <w:sz w:val="24"/>
          <w:szCs w:val="24"/>
          <w:lang w:val="ru-RU" w:eastAsia="ru-RU"/>
        </w:rPr>
      </w:pPr>
      <w:r w:rsidRPr="000606E7">
        <w:rPr>
          <w:rFonts w:ascii="Times New Roman" w:eastAsia="Times New Roman" w:hAnsi="Times New Roman"/>
          <w:sz w:val="24"/>
          <w:szCs w:val="24"/>
          <w:lang w:val="ru-RU" w:eastAsia="ru-RU"/>
        </w:rPr>
        <w:t>Наградные документы конкурсанты или их представители скачивают самостоятельно в личном кабинете на сайте проекта. Кубки и дипломы высылаются Почтой России за счет организаторов.</w:t>
      </w:r>
    </w:p>
    <w:p w:rsidR="003C0E89" w:rsidRPr="0010398A" w:rsidRDefault="003C0E89" w:rsidP="003C0E89">
      <w:pPr>
        <w:autoSpaceDE w:val="0"/>
        <w:autoSpaceDN w:val="0"/>
        <w:adjustRightInd w:val="0"/>
        <w:spacing w:line="249" w:lineRule="auto"/>
        <w:ind w:left="851"/>
        <w:rPr>
          <w:rFonts w:ascii="Arial" w:hAnsi="Arial" w:cs="Arial"/>
          <w:color w:val="000000"/>
          <w:lang w:val="ru-RU"/>
        </w:rPr>
      </w:pPr>
    </w:p>
    <w:p w:rsidR="003C0E89" w:rsidRPr="0010398A" w:rsidRDefault="003C0E89" w:rsidP="003C0E89">
      <w:pPr>
        <w:autoSpaceDE w:val="0"/>
        <w:autoSpaceDN w:val="0"/>
        <w:adjustRightInd w:val="0"/>
        <w:spacing w:line="249" w:lineRule="auto"/>
        <w:jc w:val="both"/>
        <w:rPr>
          <w:rFonts w:ascii="Arial" w:hAnsi="Arial" w:cs="Arial"/>
          <w:u w:val="single"/>
          <w:lang w:val="ru-RU"/>
        </w:rPr>
      </w:pPr>
    </w:p>
    <w:p w:rsidR="003C0E89" w:rsidRPr="0010398A" w:rsidRDefault="003C0E89" w:rsidP="003C0E89">
      <w:pPr>
        <w:autoSpaceDE w:val="0"/>
        <w:autoSpaceDN w:val="0"/>
        <w:adjustRightInd w:val="0"/>
        <w:spacing w:line="249" w:lineRule="auto"/>
        <w:jc w:val="both"/>
        <w:rPr>
          <w:rFonts w:ascii="Arial" w:hAnsi="Arial" w:cs="Arial"/>
          <w:u w:val="single"/>
          <w:lang w:val="ru-RU"/>
        </w:rPr>
      </w:pPr>
    </w:p>
    <w:p w:rsidR="003C0E89" w:rsidRPr="0010398A" w:rsidRDefault="003C0E89" w:rsidP="003C0E89">
      <w:pPr>
        <w:autoSpaceDE w:val="0"/>
        <w:autoSpaceDN w:val="0"/>
        <w:adjustRightInd w:val="0"/>
        <w:spacing w:line="249" w:lineRule="auto"/>
        <w:jc w:val="center"/>
        <w:rPr>
          <w:rFonts w:ascii="Arial" w:hAnsi="Arial" w:cs="Arial"/>
          <w:b/>
          <w:color w:val="FF0000"/>
          <w:u w:val="single"/>
          <w:lang w:val="ru-RU"/>
        </w:rPr>
      </w:pPr>
      <w:r w:rsidRPr="0010398A">
        <w:rPr>
          <w:rFonts w:ascii="Arial" w:hAnsi="Arial" w:cs="Arial"/>
          <w:b/>
          <w:color w:val="FF0000"/>
          <w:u w:val="single"/>
          <w:lang w:val="ru-RU"/>
        </w:rPr>
        <w:t>ВНИМАНИЕ!</w:t>
      </w:r>
    </w:p>
    <w:p w:rsidR="003C0E89" w:rsidRPr="0010398A" w:rsidRDefault="003C0E89" w:rsidP="003C0E89">
      <w:pPr>
        <w:autoSpaceDE w:val="0"/>
        <w:autoSpaceDN w:val="0"/>
        <w:adjustRightInd w:val="0"/>
        <w:spacing w:line="249" w:lineRule="auto"/>
        <w:jc w:val="center"/>
        <w:rPr>
          <w:rFonts w:ascii="Arial" w:hAnsi="Arial" w:cs="Arial"/>
          <w:b/>
          <w:color w:val="FF0000"/>
          <w:u w:val="single"/>
          <w:lang w:val="ru-RU"/>
        </w:rPr>
      </w:pPr>
    </w:p>
    <w:p w:rsidR="003C0E89" w:rsidRPr="0010398A" w:rsidRDefault="003C0E89" w:rsidP="003C0E89">
      <w:pPr>
        <w:autoSpaceDE w:val="0"/>
        <w:autoSpaceDN w:val="0"/>
        <w:adjustRightInd w:val="0"/>
        <w:spacing w:line="249" w:lineRule="auto"/>
        <w:jc w:val="center"/>
        <w:rPr>
          <w:rFonts w:ascii="Arial" w:hAnsi="Arial" w:cs="Arial"/>
          <w:b/>
          <w:color w:val="FF0000"/>
          <w:lang w:val="ru-RU"/>
        </w:rPr>
      </w:pPr>
      <w:r w:rsidRPr="0010398A">
        <w:rPr>
          <w:rFonts w:ascii="Arial" w:hAnsi="Arial" w:cs="Arial"/>
          <w:b/>
          <w:color w:val="FF0000"/>
          <w:lang w:val="ru-RU"/>
        </w:rPr>
        <w:t xml:space="preserve">Внимательно проверяйте все данные в заявке, </w:t>
      </w:r>
    </w:p>
    <w:p w:rsidR="003C0E89" w:rsidRDefault="003C0E89" w:rsidP="003C0E89">
      <w:pPr>
        <w:autoSpaceDE w:val="0"/>
        <w:autoSpaceDN w:val="0"/>
        <w:adjustRightInd w:val="0"/>
        <w:spacing w:line="249" w:lineRule="auto"/>
        <w:jc w:val="center"/>
        <w:rPr>
          <w:rFonts w:ascii="Arial" w:hAnsi="Arial" w:cs="Arial"/>
          <w:b/>
          <w:color w:val="FF0000"/>
          <w:u w:val="single"/>
          <w:lang w:val="ru-RU"/>
        </w:rPr>
      </w:pPr>
      <w:r w:rsidRPr="0010398A">
        <w:rPr>
          <w:rFonts w:ascii="Arial" w:hAnsi="Arial" w:cs="Arial"/>
          <w:b/>
          <w:color w:val="FF0000"/>
          <w:u w:val="single"/>
          <w:lang w:val="ru-RU"/>
        </w:rPr>
        <w:t>исправления ошибочных данных не предусмотрены!!!</w:t>
      </w:r>
    </w:p>
    <w:p w:rsidR="003C0E89" w:rsidRDefault="003C0E89" w:rsidP="003C0E89">
      <w:pPr>
        <w:autoSpaceDE w:val="0"/>
        <w:autoSpaceDN w:val="0"/>
        <w:adjustRightInd w:val="0"/>
        <w:spacing w:line="249" w:lineRule="auto"/>
        <w:jc w:val="center"/>
        <w:rPr>
          <w:rFonts w:ascii="Arial" w:hAnsi="Arial" w:cs="Arial"/>
          <w:b/>
          <w:color w:val="FF0000"/>
          <w:u w:val="single"/>
          <w:lang w:val="ru-RU"/>
        </w:rPr>
      </w:pPr>
    </w:p>
    <w:p w:rsidR="003C0E89" w:rsidRPr="003C0E89" w:rsidRDefault="003C0E89" w:rsidP="003C0E89">
      <w:pPr>
        <w:autoSpaceDE w:val="0"/>
        <w:autoSpaceDN w:val="0"/>
        <w:adjustRightInd w:val="0"/>
        <w:spacing w:line="249" w:lineRule="auto"/>
        <w:jc w:val="center"/>
        <w:rPr>
          <w:rFonts w:ascii="Arial" w:hAnsi="Arial" w:cs="Arial"/>
          <w:b/>
          <w:color w:val="000000"/>
          <w:lang w:val="ru-RU"/>
        </w:rPr>
      </w:pPr>
      <w:r>
        <w:rPr>
          <w:rFonts w:ascii="Arial" w:hAnsi="Arial" w:cs="Arial"/>
          <w:b/>
          <w:color w:val="FF0000"/>
          <w:u w:val="single"/>
          <w:lang w:val="ru-RU"/>
        </w:rPr>
        <w:t>Все наградные документы формируются автоматически из полей формы заявки.</w:t>
      </w:r>
    </w:p>
    <w:p w:rsidR="003C0E89" w:rsidRPr="003C0E89" w:rsidRDefault="003C0E89" w:rsidP="003C0E89">
      <w:pPr>
        <w:spacing w:line="276" w:lineRule="auto"/>
        <w:jc w:val="right"/>
        <w:rPr>
          <w:rFonts w:ascii="Arial" w:hAnsi="Arial" w:cs="Arial"/>
          <w:b/>
          <w:color w:val="000000"/>
          <w:lang w:val="ru-RU"/>
        </w:rPr>
      </w:pPr>
    </w:p>
    <w:p w:rsidR="003C0E89" w:rsidRPr="003C0E89" w:rsidRDefault="003C0E89" w:rsidP="003C0E89">
      <w:pPr>
        <w:spacing w:line="276" w:lineRule="auto"/>
        <w:jc w:val="right"/>
        <w:rPr>
          <w:rFonts w:ascii="Arial" w:hAnsi="Arial" w:cs="Arial"/>
          <w:b/>
          <w:color w:val="000000"/>
          <w:lang w:val="ru-RU"/>
        </w:rPr>
      </w:pPr>
    </w:p>
    <w:p w:rsidR="003C0E89" w:rsidRPr="003C0E89" w:rsidRDefault="003C0E89" w:rsidP="003C0E89">
      <w:pPr>
        <w:spacing w:line="276" w:lineRule="auto"/>
        <w:jc w:val="right"/>
        <w:rPr>
          <w:rFonts w:ascii="Arial" w:hAnsi="Arial" w:cs="Arial"/>
          <w:b/>
          <w:color w:val="000000"/>
          <w:lang w:val="ru-RU"/>
        </w:rPr>
      </w:pPr>
    </w:p>
    <w:p w:rsidR="003C0E89" w:rsidRPr="00613273" w:rsidRDefault="003C0E89" w:rsidP="003C0E89">
      <w:pPr>
        <w:autoSpaceDE w:val="0"/>
        <w:autoSpaceDN w:val="0"/>
        <w:rPr>
          <w:rFonts w:ascii="Arial" w:eastAsia="Times New Roman" w:hAnsi="Arial" w:cs="Arial"/>
          <w:lang w:val="ru-RU" w:eastAsia="ru-RU"/>
        </w:rPr>
      </w:pPr>
    </w:p>
    <w:p w:rsidR="0080617A" w:rsidRPr="003C0E89" w:rsidRDefault="0080617A" w:rsidP="003C0E89">
      <w:pPr>
        <w:rPr>
          <w:lang w:val="ru-RU"/>
        </w:rPr>
      </w:pPr>
    </w:p>
    <w:sectPr w:rsidR="0080617A" w:rsidRPr="003C0E89" w:rsidSect="003C0E8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D3779"/>
    <w:multiLevelType w:val="hybridMultilevel"/>
    <w:tmpl w:val="AEDA6C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ADB2E8A"/>
    <w:multiLevelType w:val="multilevel"/>
    <w:tmpl w:val="4C40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4303C9"/>
    <w:multiLevelType w:val="hybridMultilevel"/>
    <w:tmpl w:val="DD8A82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4D4F67"/>
    <w:multiLevelType w:val="multilevel"/>
    <w:tmpl w:val="D62C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E72423"/>
    <w:multiLevelType w:val="hybridMultilevel"/>
    <w:tmpl w:val="2A3CA1D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E5900B2"/>
    <w:multiLevelType w:val="hybridMultilevel"/>
    <w:tmpl w:val="2B863DD0"/>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6">
    <w:nsid w:val="26C75A82"/>
    <w:multiLevelType w:val="hybridMultilevel"/>
    <w:tmpl w:val="E38E6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410172"/>
    <w:multiLevelType w:val="multilevel"/>
    <w:tmpl w:val="24B4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0D6672"/>
    <w:multiLevelType w:val="hybridMultilevel"/>
    <w:tmpl w:val="CD421C2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462A0BC1"/>
    <w:multiLevelType w:val="multilevel"/>
    <w:tmpl w:val="40C41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9A15A6"/>
    <w:multiLevelType w:val="multilevel"/>
    <w:tmpl w:val="48869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2A6CD4"/>
    <w:multiLevelType w:val="multilevel"/>
    <w:tmpl w:val="B3D2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861B86"/>
    <w:multiLevelType w:val="multilevel"/>
    <w:tmpl w:val="21726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8D0117"/>
    <w:multiLevelType w:val="hybridMultilevel"/>
    <w:tmpl w:val="FB28DE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7B53335"/>
    <w:multiLevelType w:val="hybridMultilevel"/>
    <w:tmpl w:val="4E581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840788A"/>
    <w:multiLevelType w:val="multilevel"/>
    <w:tmpl w:val="4204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76385E"/>
    <w:multiLevelType w:val="hybridMultilevel"/>
    <w:tmpl w:val="744E5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0"/>
  </w:num>
  <w:num w:numId="3">
    <w:abstractNumId w:val="14"/>
  </w:num>
  <w:num w:numId="4">
    <w:abstractNumId w:val="16"/>
  </w:num>
  <w:num w:numId="5">
    <w:abstractNumId w:val="13"/>
  </w:num>
  <w:num w:numId="6">
    <w:abstractNumId w:val="5"/>
  </w:num>
  <w:num w:numId="7">
    <w:abstractNumId w:val="2"/>
  </w:num>
  <w:num w:numId="8">
    <w:abstractNumId w:val="8"/>
  </w:num>
  <w:num w:numId="9">
    <w:abstractNumId w:val="4"/>
  </w:num>
  <w:num w:numId="10">
    <w:abstractNumId w:val="12"/>
  </w:num>
  <w:num w:numId="11">
    <w:abstractNumId w:val="7"/>
  </w:num>
  <w:num w:numId="12">
    <w:abstractNumId w:val="1"/>
  </w:num>
  <w:num w:numId="13">
    <w:abstractNumId w:val="3"/>
  </w:num>
  <w:num w:numId="14">
    <w:abstractNumId w:val="10"/>
  </w:num>
  <w:num w:numId="15">
    <w:abstractNumId w:val="15"/>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114B"/>
    <w:rsid w:val="000606E7"/>
    <w:rsid w:val="0010114B"/>
    <w:rsid w:val="00174BBE"/>
    <w:rsid w:val="002F59FA"/>
    <w:rsid w:val="003C0E89"/>
    <w:rsid w:val="0076157F"/>
    <w:rsid w:val="0080617A"/>
    <w:rsid w:val="008D3A7F"/>
    <w:rsid w:val="009C3362"/>
    <w:rsid w:val="009F7C5E"/>
    <w:rsid w:val="00C73CE2"/>
    <w:rsid w:val="00FB4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C0E89"/>
    <w:pPr>
      <w:widowControl w:val="0"/>
    </w:pPr>
    <w:rPr>
      <w:sz w:val="22"/>
      <w:szCs w:val="22"/>
      <w:lang w:val="en-US" w:eastAsia="en-US"/>
    </w:rPr>
  </w:style>
  <w:style w:type="paragraph" w:styleId="2">
    <w:name w:val="heading 2"/>
    <w:basedOn w:val="a"/>
    <w:next w:val="a"/>
    <w:link w:val="20"/>
    <w:uiPriority w:val="9"/>
    <w:unhideWhenUsed/>
    <w:qFormat/>
    <w:rsid w:val="003C0E89"/>
    <w:pPr>
      <w:keepNext/>
      <w:keepLines/>
      <w:suppressAutoHyphens/>
      <w:autoSpaceDN w:val="0"/>
      <w:spacing w:before="200" w:line="276" w:lineRule="auto"/>
      <w:textAlignment w:val="baseline"/>
      <w:outlineLvl w:val="1"/>
    </w:pPr>
    <w:rPr>
      <w:rFonts w:ascii="Cambria" w:eastAsia="Times New Roman" w:hAnsi="Cambria"/>
      <w:b/>
      <w:bCs/>
      <w:color w:val="4F81BD"/>
      <w:kern w:val="3"/>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3C0E89"/>
    <w:rPr>
      <w:rFonts w:ascii="Cambria" w:eastAsia="Times New Roman" w:hAnsi="Cambria" w:cs="Times New Roman"/>
      <w:b/>
      <w:bCs/>
      <w:color w:val="4F81BD"/>
      <w:kern w:val="3"/>
      <w:sz w:val="26"/>
      <w:szCs w:val="26"/>
    </w:rPr>
  </w:style>
  <w:style w:type="paragraph" w:styleId="a3">
    <w:name w:val="List Paragraph"/>
    <w:basedOn w:val="a"/>
    <w:uiPriority w:val="1"/>
    <w:qFormat/>
    <w:rsid w:val="003C0E89"/>
  </w:style>
  <w:style w:type="character" w:styleId="a4">
    <w:name w:val="Hyperlink"/>
    <w:uiPriority w:val="99"/>
    <w:unhideWhenUsed/>
    <w:rsid w:val="003C0E89"/>
    <w:rPr>
      <w:color w:val="0000FF"/>
      <w:u w:val="single"/>
    </w:rPr>
  </w:style>
  <w:style w:type="paragraph" w:customStyle="1" w:styleId="Standard">
    <w:name w:val="Standard"/>
    <w:rsid w:val="003C0E89"/>
    <w:pPr>
      <w:suppressAutoHyphens/>
      <w:autoSpaceDN w:val="0"/>
      <w:spacing w:after="200" w:line="276" w:lineRule="auto"/>
      <w:textAlignment w:val="baseline"/>
    </w:pPr>
    <w:rPr>
      <w:rFonts w:eastAsia="SimSun" w:cs="Tahoma"/>
      <w:kern w:val="3"/>
      <w:sz w:val="22"/>
      <w:szCs w:val="22"/>
      <w:lang w:eastAsia="en-US"/>
    </w:rPr>
  </w:style>
  <w:style w:type="paragraph" w:styleId="a5">
    <w:name w:val="Normal (Web)"/>
    <w:basedOn w:val="Standard"/>
    <w:uiPriority w:val="99"/>
    <w:rsid w:val="003C0E89"/>
    <w:pPr>
      <w:spacing w:before="100" w:after="10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C0E89"/>
    <w:rPr>
      <w:rFonts w:ascii="Tahoma" w:hAnsi="Tahoma" w:cs="Tahoma"/>
      <w:sz w:val="16"/>
      <w:szCs w:val="16"/>
    </w:rPr>
  </w:style>
  <w:style w:type="character" w:customStyle="1" w:styleId="a7">
    <w:name w:val="Текст выноски Знак"/>
    <w:link w:val="a6"/>
    <w:uiPriority w:val="99"/>
    <w:semiHidden/>
    <w:rsid w:val="003C0E89"/>
    <w:rPr>
      <w:rFonts w:ascii="Tahoma" w:hAnsi="Tahoma" w:cs="Tahoma"/>
      <w:sz w:val="16"/>
      <w:szCs w:val="16"/>
      <w:lang w:val="en-US"/>
    </w:rPr>
  </w:style>
  <w:style w:type="character" w:styleId="a8">
    <w:name w:val="Strong"/>
    <w:uiPriority w:val="22"/>
    <w:qFormat/>
    <w:rsid w:val="000606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04530">
      <w:bodyDiv w:val="1"/>
      <w:marLeft w:val="0"/>
      <w:marRight w:val="0"/>
      <w:marTop w:val="0"/>
      <w:marBottom w:val="0"/>
      <w:divBdr>
        <w:top w:val="none" w:sz="0" w:space="0" w:color="auto"/>
        <w:left w:val="none" w:sz="0" w:space="0" w:color="auto"/>
        <w:bottom w:val="none" w:sz="0" w:space="0" w:color="auto"/>
        <w:right w:val="none" w:sz="0" w:space="0" w:color="auto"/>
      </w:divBdr>
    </w:div>
    <w:div w:id="202054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svobodanko"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vobodanko.ru/zayavk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CreateWordDocuments\&#1096;&#1072;&#1073;&#1083;&#1086;&#108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шаблон.dot</Template>
  <TotalTime>11</TotalTime>
  <Pages>3</Pages>
  <Words>793</Words>
  <Characters>4523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5306</CharactersWithSpaces>
  <SharedDoc>false</SharedDoc>
  <HLinks>
    <vt:vector size="12" baseType="variant">
      <vt:variant>
        <vt:i4>589834</vt:i4>
      </vt:variant>
      <vt:variant>
        <vt:i4>3</vt:i4>
      </vt:variant>
      <vt:variant>
        <vt:i4>0</vt:i4>
      </vt:variant>
      <vt:variant>
        <vt:i4>5</vt:i4>
      </vt:variant>
      <vt:variant>
        <vt:lpwstr>http://svobodanko.ru/</vt:lpwstr>
      </vt:variant>
      <vt:variant>
        <vt:lpwstr/>
      </vt:variant>
      <vt:variant>
        <vt:i4>852038</vt:i4>
      </vt:variant>
      <vt:variant>
        <vt:i4>0</vt:i4>
      </vt:variant>
      <vt:variant>
        <vt:i4>0</vt:i4>
      </vt:variant>
      <vt:variant>
        <vt:i4>5</vt:i4>
      </vt:variant>
      <vt:variant>
        <vt:lpwstr>https://vk.com/svobodanko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3</cp:revision>
  <dcterms:created xsi:type="dcterms:W3CDTF">2022-12-05T04:32:00Z</dcterms:created>
  <dcterms:modified xsi:type="dcterms:W3CDTF">2023-01-18T13:20:00Z</dcterms:modified>
</cp:coreProperties>
</file>